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547323">
        <w:rPr>
          <w:b/>
          <w:sz w:val="28"/>
          <w:szCs w:val="28"/>
        </w:rPr>
        <w:t>11</w:t>
      </w:r>
      <w:bookmarkStart w:id="0" w:name="_GoBack"/>
      <w:bookmarkEnd w:id="0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 xml:space="preserve">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9"/>
      <w:bookmarkEnd w:id="1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C407E1" w:rsidRPr="00C407E1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C407E1" w:rsidRPr="00C407E1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C407E1" w:rsidRPr="00C407E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C407E1" w:rsidRPr="00C407E1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C407E1" w:rsidRPr="00C407E1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C407E1" w:rsidRPr="00C407E1">
        <w:rPr>
          <w:rFonts w:ascii="Times New Roman" w:hAnsi="Times New Roman" w:cs="Times New Roman"/>
          <w:sz w:val="28"/>
          <w:szCs w:val="28"/>
        </w:rPr>
        <w:t>Салтыковское-Пашковское</w:t>
      </w:r>
      <w:proofErr w:type="spellEnd"/>
      <w:r w:rsidR="00C407E1" w:rsidRPr="00C407E1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proofErr w:type="spellStart"/>
      <w:r w:rsidR="00C407E1" w:rsidRPr="00C407E1">
        <w:rPr>
          <w:rFonts w:ascii="Times New Roman" w:hAnsi="Times New Roman" w:cs="Times New Roman"/>
          <w:sz w:val="28"/>
          <w:szCs w:val="28"/>
        </w:rPr>
        <w:t>Салтыковский</w:t>
      </w:r>
      <w:proofErr w:type="spellEnd"/>
      <w:r w:rsidR="00C407E1" w:rsidRPr="00C407E1">
        <w:rPr>
          <w:rFonts w:ascii="Times New Roman" w:hAnsi="Times New Roman" w:cs="Times New Roman"/>
          <w:sz w:val="28"/>
          <w:szCs w:val="28"/>
        </w:rPr>
        <w:t xml:space="preserve"> </w:t>
      </w:r>
      <w:r w:rsidR="00C407E1">
        <w:rPr>
          <w:rFonts w:ascii="Times New Roman" w:hAnsi="Times New Roman" w:cs="Times New Roman"/>
          <w:sz w:val="28"/>
          <w:szCs w:val="28"/>
        </w:rPr>
        <w:t>участок)</w:t>
      </w:r>
      <w:r w:rsidR="00476E21">
        <w:rPr>
          <w:rFonts w:ascii="Times New Roman" w:hAnsi="Times New Roman" w:cs="Times New Roman"/>
          <w:sz w:val="28"/>
          <w:szCs w:val="28"/>
        </w:rPr>
        <w:t xml:space="preserve">, квартал </w:t>
      </w:r>
      <w:r w:rsidR="00CF0EBB">
        <w:rPr>
          <w:rFonts w:ascii="Times New Roman" w:hAnsi="Times New Roman" w:cs="Times New Roman"/>
          <w:sz w:val="28"/>
          <w:szCs w:val="28"/>
        </w:rPr>
        <w:t>3</w:t>
      </w:r>
      <w:r w:rsidR="00C407E1">
        <w:rPr>
          <w:rFonts w:ascii="Times New Roman" w:hAnsi="Times New Roman" w:cs="Times New Roman"/>
          <w:sz w:val="28"/>
          <w:szCs w:val="28"/>
        </w:rPr>
        <w:t>9, выдел 1</w:t>
      </w:r>
      <w:r w:rsidR="00A47315">
        <w:rPr>
          <w:rFonts w:ascii="Times New Roman" w:hAnsi="Times New Roman" w:cs="Times New Roman"/>
          <w:sz w:val="28"/>
          <w:szCs w:val="28"/>
        </w:rPr>
        <w:t>, делянка</w:t>
      </w:r>
      <w:r w:rsidR="00EB6BA0">
        <w:rPr>
          <w:rFonts w:ascii="Times New Roman" w:hAnsi="Times New Roman" w:cs="Times New Roman"/>
          <w:sz w:val="28"/>
          <w:szCs w:val="28"/>
        </w:rPr>
        <w:t xml:space="preserve">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C407E1">
        <w:rPr>
          <w:rFonts w:ascii="Times New Roman" w:hAnsi="Times New Roman" w:cs="Times New Roman"/>
          <w:sz w:val="28"/>
          <w:szCs w:val="28"/>
        </w:rPr>
        <w:t>1,5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1"/>
      <w:bookmarkEnd w:id="2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58"/>
      <w:bookmarkEnd w:id="3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253"/>
      <w:bookmarkEnd w:id="4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962348">
              <w:rPr>
                <w:sz w:val="24"/>
                <w:szCs w:val="24"/>
              </w:rPr>
              <w:t>23440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5" w:name="P399"/>
      <w:bookmarkEnd w:id="5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6" w:name="Par370"/>
      <w:bookmarkEnd w:id="6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401"/>
      <w:bookmarkEnd w:id="7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F0EB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C407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407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407E1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</w:t>
            </w:r>
            <w:r w:rsidR="007D0E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96234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223</w:t>
            </w:r>
          </w:p>
        </w:tc>
      </w:tr>
      <w:tr w:rsidR="0096234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FB13F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</w:tr>
      <w:tr w:rsidR="00C407E1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E1" w:rsidRDefault="00C407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E1" w:rsidRDefault="00C407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E1" w:rsidRDefault="00C407E1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E1" w:rsidRDefault="00C407E1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E1" w:rsidRDefault="00C407E1" w:rsidP="00FB13F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E1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E1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E1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E1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E1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E1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F0EBB" w:rsidP="00EB6B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F0EBB" w:rsidP="0096234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407E1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407E1" w:rsidP="00CF0E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407E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407E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407E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407E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407E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407E1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509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CF0EBB" w:rsidRDefault="00CF0EBB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0EBB" w:rsidRDefault="00CF0EBB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2348" w:rsidRPr="00962348" w:rsidRDefault="00466175" w:rsidP="00962348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17"/>
      <w:bookmarkEnd w:id="8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C407E1" w:rsidRPr="00C407E1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C407E1" w:rsidRPr="00C407E1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C407E1" w:rsidRPr="00C407E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C407E1" w:rsidRPr="00C407E1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C407E1" w:rsidRPr="00C407E1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C407E1" w:rsidRPr="00C407E1">
        <w:rPr>
          <w:rFonts w:ascii="Times New Roman" w:hAnsi="Times New Roman" w:cs="Times New Roman"/>
          <w:sz w:val="28"/>
          <w:szCs w:val="28"/>
        </w:rPr>
        <w:t>Салтыковское-Пашковское</w:t>
      </w:r>
      <w:proofErr w:type="spellEnd"/>
      <w:r w:rsidR="00C407E1" w:rsidRPr="00C407E1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proofErr w:type="spellStart"/>
      <w:r w:rsidR="00C407E1" w:rsidRPr="00C407E1">
        <w:rPr>
          <w:rFonts w:ascii="Times New Roman" w:hAnsi="Times New Roman" w:cs="Times New Roman"/>
          <w:sz w:val="28"/>
          <w:szCs w:val="28"/>
        </w:rPr>
        <w:t>Салтыковский</w:t>
      </w:r>
      <w:proofErr w:type="spellEnd"/>
      <w:r w:rsidR="00C407E1" w:rsidRPr="00C407E1">
        <w:rPr>
          <w:rFonts w:ascii="Times New Roman" w:hAnsi="Times New Roman" w:cs="Times New Roman"/>
          <w:sz w:val="28"/>
          <w:szCs w:val="28"/>
        </w:rPr>
        <w:t xml:space="preserve"> </w:t>
      </w:r>
      <w:r w:rsidR="00C407E1">
        <w:rPr>
          <w:rFonts w:ascii="Times New Roman" w:hAnsi="Times New Roman" w:cs="Times New Roman"/>
          <w:sz w:val="28"/>
          <w:szCs w:val="28"/>
        </w:rPr>
        <w:t>участок)</w:t>
      </w:r>
      <w:r w:rsidR="00962348" w:rsidRPr="00962348">
        <w:rPr>
          <w:rFonts w:ascii="Times New Roman" w:hAnsi="Times New Roman" w:cs="Times New Roman"/>
          <w:sz w:val="28"/>
          <w:szCs w:val="28"/>
        </w:rPr>
        <w:t xml:space="preserve">, квартал </w:t>
      </w:r>
      <w:r w:rsidR="00CF0EBB">
        <w:rPr>
          <w:rFonts w:ascii="Times New Roman" w:hAnsi="Times New Roman" w:cs="Times New Roman"/>
          <w:sz w:val="28"/>
          <w:szCs w:val="28"/>
        </w:rPr>
        <w:t>3</w:t>
      </w:r>
      <w:r w:rsidR="00C407E1">
        <w:rPr>
          <w:rFonts w:ascii="Times New Roman" w:hAnsi="Times New Roman" w:cs="Times New Roman"/>
          <w:sz w:val="28"/>
          <w:szCs w:val="28"/>
        </w:rPr>
        <w:t>9, выдел 1</w:t>
      </w:r>
      <w:r w:rsidR="00962348" w:rsidRPr="00962348">
        <w:rPr>
          <w:rFonts w:ascii="Times New Roman" w:hAnsi="Times New Roman" w:cs="Times New Roman"/>
          <w:sz w:val="28"/>
          <w:szCs w:val="28"/>
        </w:rPr>
        <w:t>, делянка 1</w:t>
      </w:r>
      <w:r w:rsidR="00962348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A00BA8">
        <w:rPr>
          <w:rFonts w:ascii="Times New Roman" w:hAnsi="Times New Roman" w:cs="Times New Roman"/>
          <w:sz w:val="28"/>
          <w:szCs w:val="28"/>
        </w:rPr>
        <w:t xml:space="preserve"> </w:t>
      </w:r>
      <w:r w:rsidR="00C407E1">
        <w:rPr>
          <w:rFonts w:ascii="Times New Roman" w:hAnsi="Times New Roman" w:cs="Times New Roman"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9E0788" w:rsidRDefault="009E0788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C407E1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BC95C67" wp14:editId="21FF49BE">
            <wp:extent cx="5271715" cy="5606993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542" cy="5606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34" w:type="dxa"/>
        <w:tblLook w:val="04A0" w:firstRow="1" w:lastRow="0" w:firstColumn="1" w:lastColumn="0" w:noHBand="0" w:noVBand="1"/>
      </w:tblPr>
      <w:tblGrid>
        <w:gridCol w:w="4820"/>
        <w:gridCol w:w="5114"/>
      </w:tblGrid>
      <w:tr w:rsidR="006363CF" w:rsidRPr="006363CF" w:rsidTr="00C407E1">
        <w:trPr>
          <w:trHeight w:val="361"/>
        </w:trPr>
        <w:tc>
          <w:tcPr>
            <w:tcW w:w="4820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511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C407E1">
        <w:trPr>
          <w:trHeight w:val="361"/>
        </w:trPr>
        <w:tc>
          <w:tcPr>
            <w:tcW w:w="4820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511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C407E1">
        <w:trPr>
          <w:trHeight w:val="724"/>
        </w:trPr>
        <w:tc>
          <w:tcPr>
            <w:tcW w:w="4820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511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C407E1">
        <w:trPr>
          <w:trHeight w:val="724"/>
        </w:trPr>
        <w:tc>
          <w:tcPr>
            <w:tcW w:w="4820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852A05">
        <w:rPr>
          <w:iCs/>
          <w:color w:val="000000"/>
        </w:rPr>
        <w:t>Юрсов</w:t>
      </w:r>
      <w:r w:rsidR="009E0788">
        <w:rPr>
          <w:iCs/>
          <w:color w:val="000000"/>
        </w:rPr>
        <w:t>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4C6044">
        <w:rPr>
          <w:rFonts w:ascii="Times New Roman" w:hAnsi="Times New Roman" w:cs="Times New Roman"/>
          <w:sz w:val="24"/>
          <w:szCs w:val="24"/>
        </w:rPr>
        <w:t>149364</w:t>
      </w:r>
      <w:r w:rsidR="0072156E">
        <w:rPr>
          <w:rFonts w:ascii="Times New Roman" w:hAnsi="Times New Roman" w:cs="Times New Roman"/>
          <w:sz w:val="24"/>
          <w:szCs w:val="24"/>
        </w:rPr>
        <w:t>,0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56E" w:rsidRPr="008D6CBF" w:rsidRDefault="0072156E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179"/>
        <w:gridCol w:w="1236"/>
        <w:gridCol w:w="1217"/>
        <w:gridCol w:w="1178"/>
        <w:gridCol w:w="1112"/>
        <w:gridCol w:w="1422"/>
        <w:gridCol w:w="1112"/>
      </w:tblGrid>
      <w:tr w:rsidR="00C407E1" w:rsidRPr="00C407E1" w:rsidTr="00C407E1">
        <w:trPr>
          <w:trHeight w:val="36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7E1" w:rsidRPr="00C407E1" w:rsidRDefault="00C407E1" w:rsidP="00C407E1">
            <w:pPr>
              <w:rPr>
                <w:b/>
                <w:bCs/>
                <w:sz w:val="28"/>
                <w:szCs w:val="28"/>
              </w:rPr>
            </w:pPr>
            <w:r w:rsidRPr="00C407E1">
              <w:rPr>
                <w:b/>
                <w:bCs/>
                <w:sz w:val="28"/>
                <w:szCs w:val="28"/>
              </w:rPr>
              <w:t>А.</w:t>
            </w:r>
            <w:r w:rsidRPr="00C407E1">
              <w:rPr>
                <w:sz w:val="28"/>
                <w:szCs w:val="28"/>
              </w:rPr>
              <w:t xml:space="preserve">  Древесина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7E1" w:rsidRPr="00C407E1" w:rsidRDefault="00C407E1" w:rsidP="00C407E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7E1" w:rsidRPr="00C407E1" w:rsidRDefault="00C407E1" w:rsidP="00C407E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7E1" w:rsidRPr="00C407E1" w:rsidRDefault="00C407E1" w:rsidP="00C407E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7E1" w:rsidRPr="00C407E1" w:rsidRDefault="00C407E1" w:rsidP="00C407E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7E1" w:rsidRPr="00C407E1" w:rsidRDefault="00C407E1" w:rsidP="00C407E1">
            <w:pPr>
              <w:rPr>
                <w:sz w:val="28"/>
                <w:szCs w:val="28"/>
              </w:rPr>
            </w:pPr>
          </w:p>
        </w:tc>
      </w:tr>
      <w:tr w:rsidR="00C407E1" w:rsidRPr="00C407E1" w:rsidTr="00C407E1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sz w:val="28"/>
                <w:szCs w:val="28"/>
              </w:rPr>
            </w:pPr>
            <w:r w:rsidRPr="00C407E1">
              <w:rPr>
                <w:sz w:val="28"/>
                <w:szCs w:val="28"/>
              </w:rPr>
              <w:t>Числитель,  кол-во куб. м.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sz w:val="28"/>
                <w:szCs w:val="28"/>
              </w:rPr>
            </w:pPr>
            <w:r w:rsidRPr="00C407E1">
              <w:rPr>
                <w:sz w:val="28"/>
                <w:szCs w:val="28"/>
              </w:rPr>
              <w:t>Знаменатель, таксовая стоимость, руб.</w:t>
            </w:r>
          </w:p>
        </w:tc>
      </w:tr>
      <w:tr w:rsidR="00C407E1" w:rsidRPr="00C407E1" w:rsidTr="00C407E1">
        <w:trPr>
          <w:trHeight w:val="360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sz w:val="28"/>
                <w:szCs w:val="28"/>
              </w:rPr>
            </w:pPr>
            <w:r w:rsidRPr="00C407E1">
              <w:rPr>
                <w:sz w:val="28"/>
                <w:szCs w:val="28"/>
              </w:rPr>
              <w:t>Порода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sz w:val="28"/>
                <w:szCs w:val="28"/>
              </w:rPr>
            </w:pPr>
            <w:r w:rsidRPr="00C407E1">
              <w:rPr>
                <w:sz w:val="28"/>
                <w:szCs w:val="28"/>
              </w:rPr>
              <w:t>Деловая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sz w:val="28"/>
                <w:szCs w:val="28"/>
              </w:rPr>
            </w:pPr>
            <w:r w:rsidRPr="00C407E1">
              <w:rPr>
                <w:sz w:val="28"/>
                <w:szCs w:val="28"/>
              </w:rPr>
              <w:t>Дровяная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sz w:val="28"/>
                <w:szCs w:val="28"/>
              </w:rPr>
            </w:pPr>
            <w:r w:rsidRPr="00C407E1">
              <w:rPr>
                <w:sz w:val="28"/>
                <w:szCs w:val="28"/>
              </w:rPr>
              <w:t>Всего</w:t>
            </w:r>
          </w:p>
        </w:tc>
      </w:tr>
      <w:tr w:rsidR="00C407E1" w:rsidRPr="00C407E1" w:rsidTr="00C40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07E1" w:rsidRPr="00C407E1" w:rsidRDefault="00C407E1" w:rsidP="00C407E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sz w:val="28"/>
                <w:szCs w:val="28"/>
              </w:rPr>
            </w:pPr>
            <w:r w:rsidRPr="00C407E1">
              <w:rPr>
                <w:sz w:val="28"/>
                <w:szCs w:val="28"/>
              </w:rPr>
              <w:t>Крупная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sz w:val="28"/>
                <w:szCs w:val="28"/>
              </w:rPr>
            </w:pPr>
            <w:r w:rsidRPr="00C407E1">
              <w:rPr>
                <w:sz w:val="28"/>
                <w:szCs w:val="28"/>
              </w:rPr>
              <w:t>Средняя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sz w:val="28"/>
                <w:szCs w:val="28"/>
              </w:rPr>
            </w:pPr>
            <w:r w:rsidRPr="00C407E1">
              <w:rPr>
                <w:sz w:val="28"/>
                <w:szCs w:val="28"/>
              </w:rPr>
              <w:t>Мелкая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sz w:val="28"/>
                <w:szCs w:val="28"/>
              </w:rPr>
            </w:pPr>
            <w:r w:rsidRPr="00C407E1"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07E1" w:rsidRPr="00C407E1" w:rsidRDefault="00C407E1" w:rsidP="00C407E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07E1" w:rsidRPr="00C407E1" w:rsidRDefault="00C407E1" w:rsidP="00C407E1">
            <w:pPr>
              <w:rPr>
                <w:sz w:val="28"/>
                <w:szCs w:val="28"/>
              </w:rPr>
            </w:pP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береза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223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43344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11898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55242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1459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56701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липа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94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2913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2586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5499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5831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дуб (н)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82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47463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29070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76533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5886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82419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клен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41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4309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4309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осина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69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104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</w:rPr>
              <w:t>0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  <w:u w:val="single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  <w:u w:val="single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  <w:u w:val="single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  <w:u w:val="singl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  <w:u w:val="single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  <w:u w:val="single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b/>
                <w:bCs/>
                <w:i/>
                <w:iCs/>
                <w:sz w:val="28"/>
                <w:szCs w:val="28"/>
                <w:u w:val="single"/>
              </w:rPr>
              <w:t>509</w:t>
            </w:r>
          </w:p>
        </w:tc>
      </w:tr>
      <w:tr w:rsidR="00C407E1" w:rsidRPr="00C407E1" w:rsidTr="00C407E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</w:rPr>
            </w:pPr>
            <w:r w:rsidRPr="00C407E1">
              <w:rPr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i/>
                <w:iCs/>
                <w:sz w:val="28"/>
                <w:szCs w:val="28"/>
                <w:u w:val="single"/>
              </w:rPr>
              <w:t>93720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i/>
                <w:iCs/>
                <w:sz w:val="28"/>
                <w:szCs w:val="28"/>
                <w:u w:val="single"/>
              </w:rPr>
              <w:t>43554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i/>
                <w:iCs/>
                <w:sz w:val="28"/>
                <w:szCs w:val="28"/>
                <w:u w:val="singl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i/>
                <w:iCs/>
                <w:sz w:val="28"/>
                <w:szCs w:val="28"/>
                <w:u w:val="single"/>
              </w:rPr>
              <w:t>137274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i/>
                <w:iCs/>
                <w:sz w:val="28"/>
                <w:szCs w:val="28"/>
                <w:u w:val="single"/>
              </w:rPr>
              <w:t>12090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07E1" w:rsidRPr="00C407E1" w:rsidRDefault="00C407E1" w:rsidP="00C407E1">
            <w:pPr>
              <w:jc w:val="center"/>
              <w:rPr>
                <w:i/>
                <w:iCs/>
                <w:sz w:val="28"/>
                <w:szCs w:val="28"/>
                <w:u w:val="single"/>
              </w:rPr>
            </w:pPr>
            <w:r w:rsidRPr="00C407E1">
              <w:rPr>
                <w:i/>
                <w:iCs/>
                <w:sz w:val="28"/>
                <w:szCs w:val="28"/>
                <w:u w:val="single"/>
              </w:rPr>
              <w:t>149364</w:t>
            </w:r>
          </w:p>
        </w:tc>
      </w:tr>
    </w:tbl>
    <w:p w:rsidR="00B635D7" w:rsidRDefault="00B635D7" w:rsidP="008D6CBF">
      <w:pPr>
        <w:pStyle w:val="22"/>
        <w:jc w:val="both"/>
        <w:rPr>
          <w:sz w:val="24"/>
        </w:rPr>
      </w:pPr>
    </w:p>
    <w:p w:rsidR="009E0788" w:rsidRDefault="009E0788" w:rsidP="00CF5232">
      <w:pPr>
        <w:pStyle w:val="22"/>
        <w:jc w:val="both"/>
        <w:rPr>
          <w:sz w:val="20"/>
        </w:rPr>
      </w:pPr>
    </w:p>
    <w:p w:rsidR="0072156E" w:rsidRDefault="0072156E" w:rsidP="00CF5232">
      <w:pPr>
        <w:pStyle w:val="22"/>
        <w:jc w:val="both"/>
        <w:rPr>
          <w:sz w:val="20"/>
        </w:rPr>
      </w:pPr>
    </w:p>
    <w:p w:rsidR="0072156E" w:rsidRDefault="0072156E" w:rsidP="00CF5232">
      <w:pPr>
        <w:pStyle w:val="22"/>
        <w:jc w:val="both"/>
        <w:rPr>
          <w:sz w:val="20"/>
        </w:rPr>
      </w:pPr>
    </w:p>
    <w:p w:rsidR="0072156E" w:rsidRDefault="0072156E" w:rsidP="00CF5232">
      <w:pPr>
        <w:pStyle w:val="22"/>
        <w:jc w:val="both"/>
        <w:rPr>
          <w:sz w:val="20"/>
        </w:rPr>
      </w:pPr>
    </w:p>
    <w:p w:rsidR="0072156E" w:rsidRDefault="0072156E" w:rsidP="00CF5232">
      <w:pPr>
        <w:pStyle w:val="22"/>
        <w:jc w:val="both"/>
        <w:rPr>
          <w:sz w:val="20"/>
        </w:rPr>
      </w:pPr>
    </w:p>
    <w:p w:rsidR="0072156E" w:rsidRPr="008D170D" w:rsidRDefault="0072156E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4C6044">
        <w:rPr>
          <w:rFonts w:ascii="Times New Roman" w:hAnsi="Times New Roman" w:cs="Times New Roman"/>
          <w:sz w:val="24"/>
          <w:szCs w:val="24"/>
        </w:rPr>
        <w:t>1,02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Pr="008D6CBF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76A05" w:rsidRDefault="00476A05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2156E" w:rsidRDefault="0072156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752F5C" w:rsidRDefault="00466175" w:rsidP="00FF128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4C6044" w:rsidRPr="004C6044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C6044" w:rsidRPr="004C6044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4C6044" w:rsidRPr="004C6044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C6044" w:rsidRPr="004C6044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4C6044" w:rsidRPr="004C6044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C6044" w:rsidRPr="004C6044">
        <w:rPr>
          <w:rFonts w:ascii="Times New Roman" w:hAnsi="Times New Roman" w:cs="Times New Roman"/>
          <w:sz w:val="28"/>
          <w:szCs w:val="28"/>
        </w:rPr>
        <w:t>Салтыковское-Пашковское</w:t>
      </w:r>
      <w:proofErr w:type="spellEnd"/>
      <w:r w:rsidR="004C6044" w:rsidRPr="004C6044">
        <w:rPr>
          <w:rFonts w:ascii="Times New Roman" w:hAnsi="Times New Roman" w:cs="Times New Roman"/>
          <w:sz w:val="28"/>
          <w:szCs w:val="28"/>
        </w:rPr>
        <w:t xml:space="preserve"> участковое лесничество, (</w:t>
      </w:r>
      <w:proofErr w:type="spellStart"/>
      <w:r w:rsidR="004C6044" w:rsidRPr="004C6044">
        <w:rPr>
          <w:rFonts w:ascii="Times New Roman" w:hAnsi="Times New Roman" w:cs="Times New Roman"/>
          <w:sz w:val="28"/>
          <w:szCs w:val="28"/>
        </w:rPr>
        <w:t>Салтыковский</w:t>
      </w:r>
      <w:proofErr w:type="spellEnd"/>
      <w:r w:rsidR="004C6044" w:rsidRPr="004C6044">
        <w:rPr>
          <w:rFonts w:ascii="Times New Roman" w:hAnsi="Times New Roman" w:cs="Times New Roman"/>
          <w:sz w:val="28"/>
          <w:szCs w:val="28"/>
        </w:rPr>
        <w:t xml:space="preserve"> </w:t>
      </w:r>
      <w:r w:rsidR="004C6044">
        <w:rPr>
          <w:rFonts w:ascii="Times New Roman" w:hAnsi="Times New Roman" w:cs="Times New Roman"/>
          <w:sz w:val="28"/>
          <w:szCs w:val="28"/>
        </w:rPr>
        <w:t>участок)</w:t>
      </w:r>
      <w:r w:rsidR="001B6507" w:rsidRPr="001B6507">
        <w:rPr>
          <w:rFonts w:ascii="Times New Roman" w:hAnsi="Times New Roman" w:cs="Times New Roman"/>
          <w:sz w:val="28"/>
          <w:szCs w:val="28"/>
        </w:rPr>
        <w:t xml:space="preserve">, квартал </w:t>
      </w:r>
      <w:r w:rsidR="00CF0EBB">
        <w:rPr>
          <w:rFonts w:ascii="Times New Roman" w:hAnsi="Times New Roman" w:cs="Times New Roman"/>
          <w:sz w:val="28"/>
          <w:szCs w:val="28"/>
        </w:rPr>
        <w:t>3</w:t>
      </w:r>
      <w:r w:rsidR="004C6044">
        <w:rPr>
          <w:rFonts w:ascii="Times New Roman" w:hAnsi="Times New Roman" w:cs="Times New Roman"/>
          <w:sz w:val="28"/>
          <w:szCs w:val="28"/>
        </w:rPr>
        <w:t>9, выдел 1</w:t>
      </w:r>
      <w:r w:rsidR="001B6507" w:rsidRPr="001B6507">
        <w:rPr>
          <w:rFonts w:ascii="Times New Roman" w:hAnsi="Times New Roman" w:cs="Times New Roman"/>
          <w:sz w:val="28"/>
          <w:szCs w:val="28"/>
        </w:rPr>
        <w:t>, делянка 1</w:t>
      </w:r>
      <w:r w:rsidR="001B6507">
        <w:rPr>
          <w:rFonts w:ascii="Times New Roman" w:hAnsi="Times New Roman" w:cs="Times New Roman"/>
          <w:sz w:val="28"/>
          <w:szCs w:val="28"/>
        </w:rPr>
        <w:t xml:space="preserve">, общей </w:t>
      </w:r>
      <w:r w:rsidR="00CF0EB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C6044">
        <w:rPr>
          <w:rFonts w:ascii="Times New Roman" w:hAnsi="Times New Roman" w:cs="Times New Roman"/>
          <w:sz w:val="28"/>
          <w:szCs w:val="28"/>
        </w:rPr>
        <w:t>1,5</w:t>
      </w:r>
      <w:r w:rsidR="00766808" w:rsidRPr="00766808">
        <w:rPr>
          <w:rFonts w:ascii="Times New Roman" w:hAnsi="Times New Roman" w:cs="Times New Roman"/>
          <w:sz w:val="28"/>
          <w:szCs w:val="28"/>
        </w:rPr>
        <w:t xml:space="preserve"> га</w:t>
      </w:r>
      <w:r w:rsidR="00766808">
        <w:rPr>
          <w:rFonts w:ascii="Times New Roman" w:hAnsi="Times New Roman" w:cs="Times New Roman"/>
          <w:sz w:val="28"/>
          <w:szCs w:val="28"/>
        </w:rPr>
        <w:t>.</w:t>
      </w:r>
    </w:p>
    <w:p w:rsidR="00A47315" w:rsidRDefault="00A4731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CF0EBB" w:rsidRDefault="00CF0EBB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532"/>
        <w:gridCol w:w="176"/>
      </w:tblGrid>
      <w:tr w:rsidR="004C6044" w:rsidRPr="00A13013" w:rsidTr="004C6044">
        <w:trPr>
          <w:gridBefore w:val="1"/>
          <w:wBefore w:w="108" w:type="dxa"/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C6044" w:rsidRPr="00A13013" w:rsidTr="004C6044">
        <w:trPr>
          <w:gridBefore w:val="1"/>
          <w:wBefore w:w="108" w:type="dxa"/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4C6044" w:rsidRPr="00A13013" w:rsidTr="004C6044">
        <w:trPr>
          <w:gridBefore w:val="1"/>
          <w:wBefore w:w="108" w:type="dxa"/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044" w:rsidRPr="002974D5" w:rsidRDefault="004C6044" w:rsidP="00EE04F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rPr>
                <w:sz w:val="24"/>
                <w:szCs w:val="24"/>
                <w:lang w:eastAsia="en-US"/>
              </w:rPr>
            </w:pPr>
          </w:p>
        </w:tc>
      </w:tr>
      <w:tr w:rsidR="004C6044" w:rsidTr="004C6044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223</w:t>
            </w:r>
          </w:p>
        </w:tc>
      </w:tr>
      <w:tr w:rsidR="004C6044" w:rsidTr="004C6044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</w:tr>
      <w:tr w:rsidR="004C6044" w:rsidTr="004C6044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</w:tr>
      <w:tr w:rsidR="004C6044" w:rsidTr="004C6044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</w:tr>
      <w:tr w:rsidR="004C6044" w:rsidTr="004C6044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</w:tr>
      <w:tr w:rsidR="004C6044" w:rsidTr="004C6044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44" w:rsidRPr="002974D5" w:rsidRDefault="004C6044" w:rsidP="00EE04F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509</w:t>
            </w:r>
          </w:p>
        </w:tc>
      </w:tr>
      <w:tr w:rsidR="00B73DE6" w:rsidRPr="00B73DE6" w:rsidTr="004C6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1B6507" w:rsidRDefault="001B6507" w:rsidP="001B6507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B73DE6" w:rsidRPr="00B73DE6" w:rsidRDefault="001B6507" w:rsidP="001B6507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  <w:gridSpan w:val="7"/>
          </w:tcPr>
          <w:p w:rsidR="001B6507" w:rsidRDefault="001B6507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4C6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4C6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4C6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  <w:trHeight w:val="718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4C60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37D" w:rsidRDefault="0076437D" w:rsidP="003725E7">
      <w:r>
        <w:separator/>
      </w:r>
    </w:p>
  </w:endnote>
  <w:endnote w:type="continuationSeparator" w:id="0">
    <w:p w:rsidR="0076437D" w:rsidRDefault="0076437D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37D" w:rsidRDefault="0076437D" w:rsidP="003725E7">
      <w:r>
        <w:separator/>
      </w:r>
    </w:p>
  </w:footnote>
  <w:footnote w:type="continuationSeparator" w:id="0">
    <w:p w:rsidR="0076437D" w:rsidRDefault="0076437D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E0A7F"/>
    <w:rsid w:val="000F043A"/>
    <w:rsid w:val="000F1795"/>
    <w:rsid w:val="000F5620"/>
    <w:rsid w:val="000F7CFC"/>
    <w:rsid w:val="001026DF"/>
    <w:rsid w:val="0010573E"/>
    <w:rsid w:val="00113C56"/>
    <w:rsid w:val="00122EDA"/>
    <w:rsid w:val="00154C04"/>
    <w:rsid w:val="00157E23"/>
    <w:rsid w:val="00174A30"/>
    <w:rsid w:val="001835DA"/>
    <w:rsid w:val="00187FA5"/>
    <w:rsid w:val="00192F49"/>
    <w:rsid w:val="001A6086"/>
    <w:rsid w:val="001B38DB"/>
    <w:rsid w:val="001B6507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27335"/>
    <w:rsid w:val="0043378D"/>
    <w:rsid w:val="0043532A"/>
    <w:rsid w:val="0045471B"/>
    <w:rsid w:val="00455841"/>
    <w:rsid w:val="004575C9"/>
    <w:rsid w:val="00463A3D"/>
    <w:rsid w:val="00466175"/>
    <w:rsid w:val="004712B8"/>
    <w:rsid w:val="00476A05"/>
    <w:rsid w:val="00476E21"/>
    <w:rsid w:val="00482183"/>
    <w:rsid w:val="00485F7F"/>
    <w:rsid w:val="0049597F"/>
    <w:rsid w:val="004B020A"/>
    <w:rsid w:val="004B0C5D"/>
    <w:rsid w:val="004C274A"/>
    <w:rsid w:val="004C56E9"/>
    <w:rsid w:val="004C6044"/>
    <w:rsid w:val="004E08DC"/>
    <w:rsid w:val="004E6173"/>
    <w:rsid w:val="004F6DBE"/>
    <w:rsid w:val="00505C76"/>
    <w:rsid w:val="00507281"/>
    <w:rsid w:val="0051204E"/>
    <w:rsid w:val="00547323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63CF"/>
    <w:rsid w:val="00642199"/>
    <w:rsid w:val="006425BF"/>
    <w:rsid w:val="0064749F"/>
    <w:rsid w:val="0065543A"/>
    <w:rsid w:val="0065570A"/>
    <w:rsid w:val="00657F96"/>
    <w:rsid w:val="00677083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156E"/>
    <w:rsid w:val="00724BE0"/>
    <w:rsid w:val="00740BEE"/>
    <w:rsid w:val="007456A2"/>
    <w:rsid w:val="007457A4"/>
    <w:rsid w:val="00752F5C"/>
    <w:rsid w:val="0075378F"/>
    <w:rsid w:val="00753C11"/>
    <w:rsid w:val="0076437D"/>
    <w:rsid w:val="00766808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2A05"/>
    <w:rsid w:val="00855075"/>
    <w:rsid w:val="008A389E"/>
    <w:rsid w:val="008C086E"/>
    <w:rsid w:val="008D0A41"/>
    <w:rsid w:val="008D6CBF"/>
    <w:rsid w:val="008E3FC0"/>
    <w:rsid w:val="008F682E"/>
    <w:rsid w:val="0090324B"/>
    <w:rsid w:val="00917463"/>
    <w:rsid w:val="009300C1"/>
    <w:rsid w:val="0093356B"/>
    <w:rsid w:val="0094410F"/>
    <w:rsid w:val="00944DAA"/>
    <w:rsid w:val="0094762B"/>
    <w:rsid w:val="00952E26"/>
    <w:rsid w:val="009549A6"/>
    <w:rsid w:val="00962348"/>
    <w:rsid w:val="0099249D"/>
    <w:rsid w:val="00993ECC"/>
    <w:rsid w:val="009B528E"/>
    <w:rsid w:val="009E0788"/>
    <w:rsid w:val="009E0C16"/>
    <w:rsid w:val="009E417F"/>
    <w:rsid w:val="009E5828"/>
    <w:rsid w:val="009F4E6C"/>
    <w:rsid w:val="00A00BA8"/>
    <w:rsid w:val="00A030F0"/>
    <w:rsid w:val="00A06EDB"/>
    <w:rsid w:val="00A113CF"/>
    <w:rsid w:val="00A22441"/>
    <w:rsid w:val="00A31AF1"/>
    <w:rsid w:val="00A47136"/>
    <w:rsid w:val="00A47315"/>
    <w:rsid w:val="00A47535"/>
    <w:rsid w:val="00A62B1D"/>
    <w:rsid w:val="00A73341"/>
    <w:rsid w:val="00A80F34"/>
    <w:rsid w:val="00AA14C4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07E1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0EBB"/>
    <w:rsid w:val="00CF5232"/>
    <w:rsid w:val="00D01899"/>
    <w:rsid w:val="00D03195"/>
    <w:rsid w:val="00D03DCF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B0432"/>
    <w:rsid w:val="00EB6BA0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1130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A4634"/>
    <w:rsid w:val="00FB13AC"/>
    <w:rsid w:val="00FB13F2"/>
    <w:rsid w:val="00FB2B68"/>
    <w:rsid w:val="00FB68C3"/>
    <w:rsid w:val="00FE6B57"/>
    <w:rsid w:val="00FF1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theme/theme1.xml" Type="http://schemas.openxmlformats.org/officeDocument/2006/relationships/theme"/><Relationship Id="rId5" Target="settings.xml" Type="http://schemas.openxmlformats.org/officeDocument/2006/relationships/settings"/><Relationship Id="rId10" Target="fontTable.xml" Type="http://schemas.openxmlformats.org/officeDocument/2006/relationships/fontTabl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255F6-D0C9-404A-9962-6D10B09DB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15</Pages>
  <Words>3973</Words>
  <Characters>22652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35</cp:revision>
  <cp:lastPrinted>2024-03-28T07:43:00Z</cp:lastPrinted>
  <dcterms:created xsi:type="dcterms:W3CDTF">2024-02-20T13:07:00Z</dcterms:created>
  <dcterms:modified xsi:type="dcterms:W3CDTF">2024-10-03T09:04:00Z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118508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